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580A" w:rsidRPr="00F753D9" w:rsidRDefault="00A76CBF" w:rsidP="00A76CBF">
      <w:pPr>
        <w:jc w:val="center"/>
        <w:rPr>
          <w:sz w:val="32"/>
          <w:szCs w:val="32"/>
          <w:u w:val="single"/>
        </w:rPr>
      </w:pPr>
      <w:bookmarkStart w:id="0" w:name="_GoBack"/>
      <w:bookmarkEnd w:id="0"/>
      <w:r w:rsidRPr="00F753D9">
        <w:rPr>
          <w:sz w:val="32"/>
          <w:szCs w:val="32"/>
          <w:u w:val="single"/>
        </w:rPr>
        <w:t>La Vernia Arts and Crafts Show Rules – 2017</w:t>
      </w:r>
    </w:p>
    <w:p w:rsidR="00A76CBF" w:rsidRPr="00F753D9" w:rsidRDefault="00A76CBF" w:rsidP="00A76CBF">
      <w:pPr>
        <w:jc w:val="center"/>
        <w:rPr>
          <w:sz w:val="24"/>
          <w:szCs w:val="24"/>
          <w:u w:val="single"/>
        </w:rPr>
      </w:pPr>
      <w:r w:rsidRPr="00F753D9">
        <w:rPr>
          <w:sz w:val="24"/>
          <w:szCs w:val="24"/>
          <w:u w:val="single"/>
        </w:rPr>
        <w:t>Please Read – Rules and Regulations</w:t>
      </w:r>
    </w:p>
    <w:p w:rsidR="00A76CBF" w:rsidRPr="00F753D9" w:rsidRDefault="00A76CBF" w:rsidP="00A76CBF">
      <w:pPr>
        <w:pStyle w:val="ListParagraph"/>
        <w:numPr>
          <w:ilvl w:val="0"/>
          <w:numId w:val="1"/>
        </w:numPr>
        <w:rPr>
          <w:sz w:val="24"/>
          <w:szCs w:val="24"/>
          <w:u w:val="single"/>
        </w:rPr>
      </w:pPr>
      <w:r w:rsidRPr="00F753D9">
        <w:rPr>
          <w:sz w:val="24"/>
          <w:szCs w:val="24"/>
        </w:rPr>
        <w:t xml:space="preserve">Completed entry forms and payment are due no later than Feb 1, 2017.  All entries should be mailed to the address listed on the entry form.  </w:t>
      </w:r>
      <w:r w:rsidRPr="00F753D9">
        <w:rPr>
          <w:b/>
          <w:sz w:val="24"/>
          <w:szCs w:val="24"/>
        </w:rPr>
        <w:t>No late entries accepted.</w:t>
      </w:r>
    </w:p>
    <w:p w:rsidR="00A76CBF" w:rsidRPr="00F753D9" w:rsidRDefault="00A76CBF" w:rsidP="00A76CBF">
      <w:pPr>
        <w:pStyle w:val="ListParagraph"/>
        <w:numPr>
          <w:ilvl w:val="0"/>
          <w:numId w:val="1"/>
        </w:numPr>
        <w:rPr>
          <w:sz w:val="24"/>
          <w:szCs w:val="24"/>
          <w:u w:val="single"/>
        </w:rPr>
      </w:pPr>
      <w:r w:rsidRPr="00F753D9">
        <w:rPr>
          <w:sz w:val="24"/>
          <w:szCs w:val="24"/>
        </w:rPr>
        <w:t>Entries must be checked in between 8:00am and 10:00am on Friday March 3</w:t>
      </w:r>
      <w:r w:rsidRPr="00F753D9">
        <w:rPr>
          <w:sz w:val="24"/>
          <w:szCs w:val="24"/>
          <w:vertAlign w:val="superscript"/>
        </w:rPr>
        <w:t>rd</w:t>
      </w:r>
      <w:r w:rsidRPr="00F753D9">
        <w:rPr>
          <w:sz w:val="24"/>
          <w:szCs w:val="24"/>
        </w:rPr>
        <w:t>, at the Arts and Crafts exhibit area.</w:t>
      </w:r>
    </w:p>
    <w:p w:rsidR="00A76CBF" w:rsidRPr="00F753D9" w:rsidRDefault="00A76CBF" w:rsidP="00A76CBF">
      <w:pPr>
        <w:pStyle w:val="ListParagraph"/>
        <w:numPr>
          <w:ilvl w:val="0"/>
          <w:numId w:val="1"/>
        </w:numPr>
        <w:rPr>
          <w:sz w:val="24"/>
          <w:szCs w:val="24"/>
          <w:u w:val="single"/>
        </w:rPr>
      </w:pPr>
      <w:r w:rsidRPr="00F753D9">
        <w:rPr>
          <w:sz w:val="24"/>
          <w:szCs w:val="24"/>
        </w:rPr>
        <w:t xml:space="preserve">Entries </w:t>
      </w:r>
      <w:r w:rsidRPr="00F753D9">
        <w:rPr>
          <w:sz w:val="24"/>
          <w:szCs w:val="24"/>
          <w:u w:val="single"/>
        </w:rPr>
        <w:t>must</w:t>
      </w:r>
      <w:r w:rsidRPr="00F753D9">
        <w:rPr>
          <w:sz w:val="24"/>
          <w:szCs w:val="24"/>
        </w:rPr>
        <w:t xml:space="preserve"> be picked up on Fri after the auction.</w:t>
      </w:r>
    </w:p>
    <w:p w:rsidR="00A76CBF" w:rsidRPr="00F753D9" w:rsidRDefault="00A76CBF" w:rsidP="00A76CBF">
      <w:pPr>
        <w:pStyle w:val="ListParagraph"/>
        <w:numPr>
          <w:ilvl w:val="0"/>
          <w:numId w:val="1"/>
        </w:numPr>
        <w:rPr>
          <w:sz w:val="24"/>
          <w:szCs w:val="24"/>
          <w:u w:val="single"/>
        </w:rPr>
      </w:pPr>
      <w:r w:rsidRPr="00F753D9">
        <w:rPr>
          <w:sz w:val="24"/>
          <w:szCs w:val="24"/>
        </w:rPr>
        <w:t xml:space="preserve">All Entries </w:t>
      </w:r>
      <w:r w:rsidRPr="00F753D9">
        <w:rPr>
          <w:sz w:val="24"/>
          <w:szCs w:val="24"/>
          <w:u w:val="single"/>
        </w:rPr>
        <w:t>must</w:t>
      </w:r>
      <w:r w:rsidRPr="00F753D9">
        <w:rPr>
          <w:sz w:val="24"/>
          <w:szCs w:val="24"/>
        </w:rPr>
        <w:t xml:space="preserve"> be completed by the exhibitor only.  DO NOT INCLUDE THE NAME OF THE EXHIBITOR ON PROJECT.</w:t>
      </w:r>
    </w:p>
    <w:p w:rsidR="00A76CBF" w:rsidRPr="00F753D9" w:rsidRDefault="00A76CBF" w:rsidP="00A76CBF">
      <w:pPr>
        <w:pStyle w:val="ListParagraph"/>
        <w:numPr>
          <w:ilvl w:val="0"/>
          <w:numId w:val="1"/>
        </w:numPr>
        <w:rPr>
          <w:sz w:val="24"/>
          <w:szCs w:val="24"/>
          <w:u w:val="single"/>
        </w:rPr>
      </w:pPr>
      <w:r w:rsidRPr="00F753D9">
        <w:rPr>
          <w:sz w:val="24"/>
          <w:szCs w:val="24"/>
        </w:rPr>
        <w:t>Entry may not have been exhibited on prior contest or to be used for any prior contest.</w:t>
      </w:r>
    </w:p>
    <w:p w:rsidR="00A76CBF" w:rsidRPr="00F753D9" w:rsidRDefault="00A76CBF" w:rsidP="00A76CBF">
      <w:pPr>
        <w:pStyle w:val="ListParagraph"/>
        <w:numPr>
          <w:ilvl w:val="0"/>
          <w:numId w:val="1"/>
        </w:numPr>
        <w:rPr>
          <w:sz w:val="24"/>
          <w:szCs w:val="24"/>
          <w:u w:val="single"/>
        </w:rPr>
      </w:pPr>
      <w:r w:rsidRPr="00F753D9">
        <w:rPr>
          <w:sz w:val="24"/>
          <w:szCs w:val="24"/>
        </w:rPr>
        <w:t>Each category will include both a junior and senior division (Junior 9-13, Senior 14-18).  Any deviation from this rule is at the discretion of the committee.</w:t>
      </w:r>
    </w:p>
    <w:p w:rsidR="00A76CBF" w:rsidRPr="00F753D9" w:rsidRDefault="00A76CBF" w:rsidP="00A76CBF">
      <w:pPr>
        <w:pStyle w:val="ListParagraph"/>
        <w:numPr>
          <w:ilvl w:val="0"/>
          <w:numId w:val="1"/>
        </w:numPr>
        <w:rPr>
          <w:sz w:val="24"/>
          <w:szCs w:val="24"/>
          <w:u w:val="single"/>
        </w:rPr>
      </w:pPr>
      <w:r w:rsidRPr="00F753D9">
        <w:rPr>
          <w:sz w:val="24"/>
          <w:szCs w:val="24"/>
        </w:rPr>
        <w:t>NO PICTURES OF THE EXHIBITOR MAY BE INCLUDED IN OR WITH THE PROJECT</w:t>
      </w:r>
    </w:p>
    <w:p w:rsidR="00A76CBF" w:rsidRPr="00F753D9" w:rsidRDefault="00A76CBF" w:rsidP="00A76CBF">
      <w:pPr>
        <w:pStyle w:val="ListParagraph"/>
        <w:numPr>
          <w:ilvl w:val="0"/>
          <w:numId w:val="1"/>
        </w:numPr>
        <w:rPr>
          <w:sz w:val="24"/>
          <w:szCs w:val="24"/>
          <w:u w:val="single"/>
        </w:rPr>
      </w:pPr>
      <w:r w:rsidRPr="00F753D9">
        <w:rPr>
          <w:sz w:val="24"/>
          <w:szCs w:val="24"/>
        </w:rPr>
        <w:t>Entries will be judged on creativity, workmanship, age appropriate for degree of difficulty, uniqueness, project description.</w:t>
      </w:r>
    </w:p>
    <w:p w:rsidR="00A76CBF" w:rsidRPr="00F753D9" w:rsidRDefault="000623B8" w:rsidP="00A76CBF">
      <w:pPr>
        <w:pStyle w:val="ListParagraph"/>
        <w:numPr>
          <w:ilvl w:val="0"/>
          <w:numId w:val="1"/>
        </w:numPr>
        <w:rPr>
          <w:sz w:val="24"/>
          <w:szCs w:val="24"/>
          <w:u w:val="single"/>
        </w:rPr>
      </w:pPr>
      <w:r w:rsidRPr="00F753D9">
        <w:rPr>
          <w:sz w:val="24"/>
          <w:szCs w:val="24"/>
          <w:u w:val="single"/>
        </w:rPr>
        <w:t>Photography</w:t>
      </w:r>
      <w:r w:rsidRPr="00F753D9">
        <w:rPr>
          <w:sz w:val="24"/>
          <w:szCs w:val="24"/>
        </w:rPr>
        <w:t>:</w:t>
      </w:r>
    </w:p>
    <w:p w:rsidR="000623B8" w:rsidRPr="00F753D9" w:rsidRDefault="000623B8" w:rsidP="000623B8">
      <w:pPr>
        <w:pStyle w:val="ListParagraph"/>
        <w:numPr>
          <w:ilvl w:val="1"/>
          <w:numId w:val="1"/>
        </w:numPr>
        <w:rPr>
          <w:sz w:val="24"/>
          <w:szCs w:val="24"/>
          <w:u w:val="single"/>
        </w:rPr>
      </w:pPr>
      <w:r w:rsidRPr="00F753D9">
        <w:rPr>
          <w:sz w:val="24"/>
          <w:szCs w:val="24"/>
        </w:rPr>
        <w:t>Photos must be 8x10 and permanently mounted on photographic mount board, mat board materials or thin foam board.  Matting</w:t>
      </w:r>
      <w:r w:rsidR="00B832B2">
        <w:rPr>
          <w:sz w:val="24"/>
          <w:szCs w:val="24"/>
        </w:rPr>
        <w:t xml:space="preserve"> or Framing</w:t>
      </w:r>
      <w:r w:rsidRPr="00F753D9">
        <w:rPr>
          <w:sz w:val="24"/>
          <w:szCs w:val="24"/>
        </w:rPr>
        <w:t xml:space="preserve">, of any kind, is not allowed and will result in disqualification. </w:t>
      </w:r>
    </w:p>
    <w:p w:rsidR="000623B8" w:rsidRPr="00F753D9" w:rsidRDefault="000623B8" w:rsidP="000623B8">
      <w:pPr>
        <w:pStyle w:val="ListParagraph"/>
        <w:numPr>
          <w:ilvl w:val="1"/>
          <w:numId w:val="1"/>
        </w:numPr>
        <w:rPr>
          <w:sz w:val="24"/>
          <w:szCs w:val="24"/>
          <w:u w:val="single"/>
        </w:rPr>
      </w:pPr>
      <w:r w:rsidRPr="00F753D9">
        <w:rPr>
          <w:sz w:val="24"/>
          <w:szCs w:val="24"/>
        </w:rPr>
        <w:t>Photos may be black and white or color</w:t>
      </w:r>
    </w:p>
    <w:p w:rsidR="000623B8" w:rsidRPr="00F753D9" w:rsidRDefault="000623B8" w:rsidP="000623B8">
      <w:pPr>
        <w:pStyle w:val="ListParagraph"/>
        <w:numPr>
          <w:ilvl w:val="1"/>
          <w:numId w:val="1"/>
        </w:numPr>
        <w:rPr>
          <w:sz w:val="24"/>
          <w:szCs w:val="24"/>
          <w:u w:val="single"/>
        </w:rPr>
      </w:pPr>
      <w:r w:rsidRPr="00F753D9">
        <w:rPr>
          <w:sz w:val="24"/>
          <w:szCs w:val="24"/>
        </w:rPr>
        <w:t>Photos must have been taken within one year of contest.</w:t>
      </w:r>
    </w:p>
    <w:p w:rsidR="00F753D9" w:rsidRPr="00F753D9" w:rsidRDefault="00F753D9" w:rsidP="00F753D9">
      <w:pPr>
        <w:pStyle w:val="ListParagraph"/>
        <w:numPr>
          <w:ilvl w:val="0"/>
          <w:numId w:val="1"/>
        </w:numPr>
        <w:rPr>
          <w:sz w:val="24"/>
          <w:szCs w:val="24"/>
          <w:u w:val="single"/>
        </w:rPr>
      </w:pPr>
      <w:r w:rsidRPr="00F753D9">
        <w:rPr>
          <w:sz w:val="24"/>
          <w:szCs w:val="24"/>
          <w:u w:val="single"/>
        </w:rPr>
        <w:t>Recycled Art:</w:t>
      </w:r>
      <w:r w:rsidRPr="00F753D9">
        <w:rPr>
          <w:sz w:val="24"/>
          <w:szCs w:val="24"/>
        </w:rPr>
        <w:t xml:space="preserve"> Entries in this category must be completed using </w:t>
      </w:r>
      <w:r w:rsidRPr="00F753D9">
        <w:rPr>
          <w:sz w:val="24"/>
          <w:szCs w:val="24"/>
          <w:u w:val="single"/>
        </w:rPr>
        <w:t>only</w:t>
      </w:r>
      <w:r w:rsidRPr="00F753D9">
        <w:rPr>
          <w:sz w:val="24"/>
          <w:szCs w:val="24"/>
        </w:rPr>
        <w:t xml:space="preserve"> recycled materials.  Recycled materials might include, but not limited to: tires, wood, glassware, auto parts, kitchen ware, fans, etc.</w:t>
      </w:r>
    </w:p>
    <w:p w:rsidR="000623B8" w:rsidRPr="00F753D9" w:rsidRDefault="000623B8" w:rsidP="000623B8">
      <w:pPr>
        <w:pStyle w:val="ListParagraph"/>
        <w:numPr>
          <w:ilvl w:val="0"/>
          <w:numId w:val="1"/>
        </w:numPr>
        <w:rPr>
          <w:sz w:val="24"/>
          <w:szCs w:val="24"/>
          <w:u w:val="single"/>
        </w:rPr>
      </w:pPr>
      <w:r w:rsidRPr="00F753D9">
        <w:rPr>
          <w:sz w:val="24"/>
          <w:szCs w:val="24"/>
          <w:u w:val="single"/>
        </w:rPr>
        <w:t>Size Limit</w:t>
      </w:r>
      <w:r w:rsidRPr="00F753D9">
        <w:rPr>
          <w:sz w:val="24"/>
          <w:szCs w:val="24"/>
        </w:rPr>
        <w:t>: Projects may not exceed 6’x 6’ in overall size</w:t>
      </w:r>
    </w:p>
    <w:p w:rsidR="000623B8" w:rsidRPr="00F753D9" w:rsidRDefault="000623B8" w:rsidP="000623B8">
      <w:pPr>
        <w:pStyle w:val="ListParagraph"/>
        <w:numPr>
          <w:ilvl w:val="0"/>
          <w:numId w:val="1"/>
        </w:numPr>
        <w:rPr>
          <w:sz w:val="24"/>
          <w:szCs w:val="24"/>
          <w:u w:val="single"/>
        </w:rPr>
      </w:pPr>
      <w:r w:rsidRPr="00F753D9">
        <w:rPr>
          <w:sz w:val="24"/>
          <w:szCs w:val="24"/>
        </w:rPr>
        <w:t>All entries must include a brief paragraph (250 words or less) to include material list and description of steps in the assembly of project.  This information will be used in the judging process.  Projects will not be accepted without this information.  DO NOT INCLUDE EXHIBITOR NAME.</w:t>
      </w:r>
    </w:p>
    <w:p w:rsidR="000623B8" w:rsidRPr="00F753D9" w:rsidRDefault="000623B8" w:rsidP="000623B8">
      <w:pPr>
        <w:pStyle w:val="ListParagraph"/>
        <w:numPr>
          <w:ilvl w:val="0"/>
          <w:numId w:val="1"/>
        </w:numPr>
        <w:rPr>
          <w:sz w:val="24"/>
          <w:szCs w:val="24"/>
          <w:u w:val="single"/>
        </w:rPr>
      </w:pPr>
      <w:r w:rsidRPr="00F753D9">
        <w:rPr>
          <w:sz w:val="24"/>
          <w:szCs w:val="24"/>
        </w:rPr>
        <w:t>Exhibitors are limited to 4 entries in the Arts/Crafts contest.</w:t>
      </w:r>
    </w:p>
    <w:p w:rsidR="000623B8" w:rsidRPr="00F753D9" w:rsidRDefault="000623B8" w:rsidP="000623B8">
      <w:pPr>
        <w:pStyle w:val="ListParagraph"/>
        <w:numPr>
          <w:ilvl w:val="0"/>
          <w:numId w:val="1"/>
        </w:numPr>
        <w:rPr>
          <w:sz w:val="24"/>
          <w:szCs w:val="24"/>
          <w:u w:val="single"/>
        </w:rPr>
      </w:pPr>
      <w:r w:rsidRPr="00F753D9">
        <w:rPr>
          <w:sz w:val="24"/>
          <w:szCs w:val="24"/>
        </w:rPr>
        <w:t xml:space="preserve">Judging is not open to the public.  </w:t>
      </w:r>
      <w:r w:rsidRPr="00F753D9">
        <w:rPr>
          <w:b/>
          <w:sz w:val="24"/>
          <w:szCs w:val="24"/>
        </w:rPr>
        <w:t>All visitors will be asked to leave the area before judging starts.</w:t>
      </w:r>
    </w:p>
    <w:p w:rsidR="000623B8" w:rsidRPr="00F753D9" w:rsidRDefault="000623B8" w:rsidP="000623B8">
      <w:pPr>
        <w:pStyle w:val="ListParagraph"/>
        <w:numPr>
          <w:ilvl w:val="0"/>
          <w:numId w:val="1"/>
        </w:numPr>
        <w:rPr>
          <w:sz w:val="24"/>
          <w:szCs w:val="24"/>
          <w:u w:val="single"/>
        </w:rPr>
      </w:pPr>
      <w:r w:rsidRPr="00F753D9">
        <w:rPr>
          <w:b/>
          <w:sz w:val="24"/>
          <w:szCs w:val="24"/>
        </w:rPr>
        <w:t>The decision of the judge(s) is FINAL.</w:t>
      </w:r>
    </w:p>
    <w:p w:rsidR="000623B8" w:rsidRPr="00F753D9" w:rsidRDefault="000623B8" w:rsidP="000623B8">
      <w:pPr>
        <w:pStyle w:val="ListParagraph"/>
        <w:numPr>
          <w:ilvl w:val="0"/>
          <w:numId w:val="1"/>
        </w:numPr>
        <w:rPr>
          <w:sz w:val="24"/>
          <w:szCs w:val="24"/>
          <w:u w:val="single"/>
        </w:rPr>
      </w:pPr>
      <w:r w:rsidRPr="00F753D9">
        <w:rPr>
          <w:sz w:val="24"/>
          <w:szCs w:val="24"/>
        </w:rPr>
        <w:t>Entries placing Grand Champion, Reserve Champion and 1</w:t>
      </w:r>
      <w:r w:rsidRPr="00F753D9">
        <w:rPr>
          <w:sz w:val="24"/>
          <w:szCs w:val="24"/>
          <w:vertAlign w:val="superscript"/>
        </w:rPr>
        <w:t>st</w:t>
      </w:r>
      <w:r w:rsidRPr="00F753D9">
        <w:rPr>
          <w:sz w:val="24"/>
          <w:szCs w:val="24"/>
        </w:rPr>
        <w:t xml:space="preserve"> Place in each category will be eligible for auction.</w:t>
      </w:r>
    </w:p>
    <w:p w:rsidR="000623B8" w:rsidRPr="00F753D9" w:rsidRDefault="000623B8" w:rsidP="000623B8">
      <w:pPr>
        <w:pStyle w:val="ListParagraph"/>
        <w:numPr>
          <w:ilvl w:val="0"/>
          <w:numId w:val="1"/>
        </w:numPr>
        <w:rPr>
          <w:sz w:val="24"/>
          <w:szCs w:val="24"/>
          <w:u w:val="single"/>
        </w:rPr>
      </w:pPr>
      <w:r w:rsidRPr="00F753D9">
        <w:rPr>
          <w:sz w:val="24"/>
          <w:szCs w:val="24"/>
        </w:rPr>
        <w:t>Each entry eligible for the auction will have the option to decline.</w:t>
      </w:r>
    </w:p>
    <w:p w:rsidR="000623B8" w:rsidRPr="00F753D9" w:rsidRDefault="000623B8" w:rsidP="000623B8">
      <w:pPr>
        <w:pStyle w:val="ListParagraph"/>
        <w:numPr>
          <w:ilvl w:val="0"/>
          <w:numId w:val="1"/>
        </w:numPr>
        <w:rPr>
          <w:sz w:val="24"/>
          <w:szCs w:val="24"/>
          <w:u w:val="single"/>
        </w:rPr>
      </w:pPr>
      <w:r w:rsidRPr="00F753D9">
        <w:rPr>
          <w:sz w:val="24"/>
          <w:szCs w:val="24"/>
        </w:rPr>
        <w:t xml:space="preserve">If exhibitor has more than one item eligible for the auction, they must choose which item will be sold in the auction. </w:t>
      </w:r>
    </w:p>
    <w:p w:rsidR="00F753D9" w:rsidRPr="00F753D9" w:rsidRDefault="00F753D9" w:rsidP="000623B8">
      <w:pPr>
        <w:pStyle w:val="ListParagraph"/>
        <w:numPr>
          <w:ilvl w:val="0"/>
          <w:numId w:val="1"/>
        </w:numPr>
        <w:rPr>
          <w:sz w:val="24"/>
          <w:szCs w:val="24"/>
          <w:u w:val="single"/>
        </w:rPr>
      </w:pPr>
      <w:r w:rsidRPr="00F753D9">
        <w:rPr>
          <w:sz w:val="24"/>
          <w:szCs w:val="24"/>
        </w:rPr>
        <w:t>If the exhibitor has a placing item in the arts and food show, they must choose which item will be sold in the auction.</w:t>
      </w:r>
    </w:p>
    <w:p w:rsidR="00F753D9" w:rsidRPr="00F753D9" w:rsidRDefault="00F753D9" w:rsidP="00F753D9">
      <w:pPr>
        <w:pStyle w:val="ListParagraph"/>
        <w:numPr>
          <w:ilvl w:val="0"/>
          <w:numId w:val="1"/>
        </w:numPr>
        <w:rPr>
          <w:sz w:val="24"/>
          <w:szCs w:val="24"/>
          <w:u w:val="single"/>
        </w:rPr>
      </w:pPr>
      <w:r w:rsidRPr="00F753D9">
        <w:rPr>
          <w:sz w:val="24"/>
          <w:szCs w:val="24"/>
        </w:rPr>
        <w:t>Auction will take place on Fri at 4:00pm in the Arena.</w:t>
      </w:r>
    </w:p>
    <w:p w:rsidR="00F753D9" w:rsidRPr="00F753D9" w:rsidRDefault="00F753D9" w:rsidP="00F753D9">
      <w:pPr>
        <w:pStyle w:val="ListParagraph"/>
        <w:numPr>
          <w:ilvl w:val="0"/>
          <w:numId w:val="1"/>
        </w:numPr>
        <w:rPr>
          <w:sz w:val="24"/>
          <w:szCs w:val="24"/>
          <w:u w:val="single"/>
        </w:rPr>
      </w:pPr>
      <w:r w:rsidRPr="00F753D9">
        <w:rPr>
          <w:sz w:val="24"/>
          <w:szCs w:val="24"/>
        </w:rPr>
        <w:t>Committee reserves the right to make adaptions to categories and classes as determined by entries received.</w:t>
      </w:r>
    </w:p>
    <w:p w:rsidR="000623B8" w:rsidRDefault="000623B8" w:rsidP="000623B8">
      <w:pPr>
        <w:rPr>
          <w:u w:val="single"/>
        </w:rPr>
      </w:pPr>
    </w:p>
    <w:p w:rsidR="00C94242" w:rsidRDefault="00C94242" w:rsidP="00C94242">
      <w:pPr>
        <w:jc w:val="right"/>
      </w:pPr>
      <w:r>
        <w:lastRenderedPageBreak/>
        <w:t>Recd. By: ______ Date: _______ Amt. Pd: ___________</w:t>
      </w:r>
    </w:p>
    <w:p w:rsidR="00C94242" w:rsidRPr="00145330" w:rsidRDefault="00C94242" w:rsidP="00C94242">
      <w:pPr>
        <w:jc w:val="center"/>
        <w:rPr>
          <w:sz w:val="32"/>
          <w:szCs w:val="32"/>
        </w:rPr>
      </w:pPr>
      <w:r w:rsidRPr="00145330">
        <w:rPr>
          <w:sz w:val="32"/>
          <w:szCs w:val="32"/>
        </w:rPr>
        <w:t>La Vernia Stock Show 2017</w:t>
      </w:r>
    </w:p>
    <w:p w:rsidR="00C94242" w:rsidRPr="00145330" w:rsidRDefault="00C94242" w:rsidP="00C94242">
      <w:pPr>
        <w:pBdr>
          <w:bottom w:val="single" w:sz="12" w:space="1" w:color="auto"/>
        </w:pBdr>
        <w:jc w:val="center"/>
        <w:rPr>
          <w:sz w:val="28"/>
          <w:szCs w:val="28"/>
        </w:rPr>
      </w:pPr>
      <w:r w:rsidRPr="00145330">
        <w:rPr>
          <w:sz w:val="28"/>
          <w:szCs w:val="28"/>
        </w:rPr>
        <w:t>Arts and Crafts</w:t>
      </w:r>
      <w:r w:rsidR="003D4028" w:rsidRPr="00145330">
        <w:rPr>
          <w:sz w:val="28"/>
          <w:szCs w:val="28"/>
        </w:rPr>
        <w:t xml:space="preserve"> Entry Form</w:t>
      </w:r>
    </w:p>
    <w:p w:rsidR="003D4028" w:rsidRPr="00145330" w:rsidRDefault="003D4028" w:rsidP="003D4028">
      <w:pPr>
        <w:jc w:val="center"/>
        <w:rPr>
          <w:sz w:val="24"/>
          <w:szCs w:val="24"/>
        </w:rPr>
      </w:pPr>
      <w:r w:rsidRPr="00145330">
        <w:rPr>
          <w:sz w:val="24"/>
          <w:szCs w:val="24"/>
        </w:rPr>
        <w:t>Entry Fee is $10.00 Per Item</w:t>
      </w:r>
    </w:p>
    <w:p w:rsidR="003D4028" w:rsidRPr="00145330" w:rsidRDefault="003D4028" w:rsidP="003D4028">
      <w:pPr>
        <w:jc w:val="center"/>
        <w:rPr>
          <w:sz w:val="24"/>
          <w:szCs w:val="24"/>
        </w:rPr>
      </w:pPr>
      <w:r w:rsidRPr="00145330">
        <w:rPr>
          <w:sz w:val="24"/>
          <w:szCs w:val="24"/>
        </w:rPr>
        <w:t>One Entry Per Category (Limit 4 entries)</w:t>
      </w:r>
    </w:p>
    <w:p w:rsidR="003D4028" w:rsidRPr="00145330" w:rsidRDefault="003D4028" w:rsidP="003D4028">
      <w:pPr>
        <w:jc w:val="center"/>
        <w:rPr>
          <w:b/>
          <w:sz w:val="24"/>
          <w:szCs w:val="24"/>
          <w:u w:val="single"/>
        </w:rPr>
      </w:pPr>
      <w:r w:rsidRPr="00145330">
        <w:rPr>
          <w:b/>
          <w:sz w:val="24"/>
          <w:szCs w:val="24"/>
          <w:u w:val="single"/>
        </w:rPr>
        <w:t>No late entries accepted</w:t>
      </w:r>
    </w:p>
    <w:p w:rsidR="00145330" w:rsidRPr="00145330" w:rsidRDefault="00145330" w:rsidP="00145330">
      <w:pPr>
        <w:rPr>
          <w:sz w:val="24"/>
          <w:szCs w:val="24"/>
        </w:rPr>
      </w:pPr>
      <w:r w:rsidRPr="00145330">
        <w:rPr>
          <w:sz w:val="24"/>
          <w:szCs w:val="24"/>
        </w:rPr>
        <w:t>Name: ________________________</w:t>
      </w:r>
      <w:r>
        <w:rPr>
          <w:sz w:val="24"/>
          <w:szCs w:val="24"/>
        </w:rPr>
        <w:t>_________________</w:t>
      </w:r>
      <w:r w:rsidRPr="00145330">
        <w:rPr>
          <w:sz w:val="24"/>
          <w:szCs w:val="24"/>
        </w:rPr>
        <w:t xml:space="preserve"> Email address: ______________________________</w:t>
      </w:r>
    </w:p>
    <w:p w:rsidR="003D4028" w:rsidRPr="00145330" w:rsidRDefault="00145330" w:rsidP="003D4028">
      <w:pPr>
        <w:rPr>
          <w:sz w:val="24"/>
          <w:szCs w:val="24"/>
        </w:rPr>
      </w:pPr>
      <w:r w:rsidRPr="00145330">
        <w:rPr>
          <w:sz w:val="24"/>
          <w:szCs w:val="24"/>
        </w:rPr>
        <w:t>Address: _______________________________________________</w:t>
      </w:r>
      <w:r>
        <w:rPr>
          <w:sz w:val="24"/>
          <w:szCs w:val="24"/>
        </w:rPr>
        <w:t>_</w:t>
      </w:r>
      <w:r w:rsidRPr="00145330">
        <w:rPr>
          <w:sz w:val="24"/>
          <w:szCs w:val="24"/>
        </w:rPr>
        <w:t>__________________________________</w:t>
      </w:r>
    </w:p>
    <w:p w:rsidR="00145330" w:rsidRPr="00145330" w:rsidRDefault="00145330" w:rsidP="003D4028">
      <w:pPr>
        <w:rPr>
          <w:sz w:val="24"/>
          <w:szCs w:val="24"/>
        </w:rPr>
      </w:pPr>
      <w:r w:rsidRPr="00145330">
        <w:rPr>
          <w:sz w:val="24"/>
          <w:szCs w:val="24"/>
        </w:rPr>
        <w:t>Phone #: __________________________________ Contact # day of show:_____________________________</w:t>
      </w:r>
    </w:p>
    <w:p w:rsidR="00145330" w:rsidRPr="00145330" w:rsidRDefault="00145330" w:rsidP="003D4028">
      <w:pPr>
        <w:rPr>
          <w:sz w:val="24"/>
          <w:szCs w:val="24"/>
        </w:rPr>
      </w:pPr>
      <w:r w:rsidRPr="00145330">
        <w:rPr>
          <w:sz w:val="24"/>
          <w:szCs w:val="24"/>
        </w:rPr>
        <w:t xml:space="preserve">Age: ________________ (As of January 1, 2017) </w:t>
      </w:r>
      <w:r>
        <w:rPr>
          <w:sz w:val="24"/>
          <w:szCs w:val="24"/>
        </w:rPr>
        <w:tab/>
      </w:r>
      <w:r w:rsidRPr="00145330">
        <w:rPr>
          <w:sz w:val="24"/>
          <w:szCs w:val="24"/>
        </w:rPr>
        <w:t xml:space="preserve"> </w:t>
      </w:r>
      <w:r w:rsidRPr="00145330">
        <w:rPr>
          <w:sz w:val="24"/>
          <w:szCs w:val="24"/>
        </w:rPr>
        <w:tab/>
        <w:t xml:space="preserve">Sell Item: </w:t>
      </w:r>
      <w:r w:rsidRPr="00145330">
        <w:rPr>
          <w:sz w:val="24"/>
          <w:szCs w:val="24"/>
        </w:rPr>
        <w:tab/>
        <w:t>YES</w:t>
      </w:r>
      <w:r w:rsidRPr="00145330">
        <w:rPr>
          <w:sz w:val="24"/>
          <w:szCs w:val="24"/>
        </w:rPr>
        <w:tab/>
      </w:r>
      <w:r w:rsidRPr="00145330">
        <w:rPr>
          <w:sz w:val="24"/>
          <w:szCs w:val="24"/>
        </w:rPr>
        <w:tab/>
        <w:t>NO</w:t>
      </w:r>
    </w:p>
    <w:p w:rsidR="00145330" w:rsidRPr="00145330" w:rsidRDefault="00145330" w:rsidP="003D4028">
      <w:pPr>
        <w:rPr>
          <w:sz w:val="24"/>
          <w:szCs w:val="24"/>
        </w:rPr>
      </w:pPr>
      <w:r w:rsidRPr="00145330">
        <w:rPr>
          <w:sz w:val="24"/>
          <w:szCs w:val="24"/>
        </w:rPr>
        <w:t>4-H/FFA CLUB: ________________________________________________</w:t>
      </w:r>
    </w:p>
    <w:p w:rsidR="00145330" w:rsidRPr="00145330" w:rsidRDefault="00145330" w:rsidP="003D4028">
      <w:pPr>
        <w:rPr>
          <w:sz w:val="24"/>
          <w:szCs w:val="24"/>
        </w:rPr>
      </w:pPr>
      <w:r w:rsidRPr="00145330">
        <w:rPr>
          <w:sz w:val="24"/>
          <w:szCs w:val="24"/>
        </w:rPr>
        <w:t>Please check the category or categories you will be entering:</w:t>
      </w:r>
    </w:p>
    <w:tbl>
      <w:tblPr>
        <w:tblStyle w:val="TableGrid"/>
        <w:tblW w:w="0" w:type="auto"/>
        <w:tblLook w:val="04A0" w:firstRow="1" w:lastRow="0" w:firstColumn="1" w:lastColumn="0" w:noHBand="0" w:noVBand="1"/>
      </w:tblPr>
      <w:tblGrid>
        <w:gridCol w:w="4225"/>
        <w:gridCol w:w="1170"/>
        <w:gridCol w:w="4140"/>
        <w:gridCol w:w="1255"/>
      </w:tblGrid>
      <w:tr w:rsidR="00145330" w:rsidRPr="00145330" w:rsidTr="00145330">
        <w:tc>
          <w:tcPr>
            <w:tcW w:w="4225" w:type="dxa"/>
          </w:tcPr>
          <w:p w:rsidR="00145330" w:rsidRPr="00145330" w:rsidRDefault="00145330" w:rsidP="003D4028">
            <w:pPr>
              <w:rPr>
                <w:sz w:val="28"/>
                <w:szCs w:val="28"/>
              </w:rPr>
            </w:pPr>
            <w:r w:rsidRPr="00145330">
              <w:rPr>
                <w:sz w:val="28"/>
                <w:szCs w:val="28"/>
              </w:rPr>
              <w:t>WOODWORK</w:t>
            </w:r>
          </w:p>
        </w:tc>
        <w:tc>
          <w:tcPr>
            <w:tcW w:w="1170" w:type="dxa"/>
          </w:tcPr>
          <w:p w:rsidR="00145330" w:rsidRPr="00145330" w:rsidRDefault="00145330" w:rsidP="003D4028">
            <w:pPr>
              <w:rPr>
                <w:sz w:val="24"/>
                <w:szCs w:val="24"/>
              </w:rPr>
            </w:pPr>
          </w:p>
        </w:tc>
        <w:tc>
          <w:tcPr>
            <w:tcW w:w="4140" w:type="dxa"/>
          </w:tcPr>
          <w:p w:rsidR="00145330" w:rsidRPr="00145330" w:rsidRDefault="00145330" w:rsidP="003D4028">
            <w:pPr>
              <w:rPr>
                <w:sz w:val="28"/>
                <w:szCs w:val="28"/>
              </w:rPr>
            </w:pPr>
            <w:r w:rsidRPr="00145330">
              <w:rPr>
                <w:sz w:val="28"/>
                <w:szCs w:val="28"/>
              </w:rPr>
              <w:t>RECYCLED ART</w:t>
            </w:r>
          </w:p>
        </w:tc>
        <w:tc>
          <w:tcPr>
            <w:tcW w:w="1255" w:type="dxa"/>
          </w:tcPr>
          <w:p w:rsidR="00145330" w:rsidRPr="00145330" w:rsidRDefault="00145330" w:rsidP="003D4028">
            <w:pPr>
              <w:rPr>
                <w:sz w:val="24"/>
                <w:szCs w:val="24"/>
              </w:rPr>
            </w:pPr>
          </w:p>
        </w:tc>
      </w:tr>
      <w:tr w:rsidR="00145330" w:rsidRPr="00145330" w:rsidTr="00145330">
        <w:tc>
          <w:tcPr>
            <w:tcW w:w="4225" w:type="dxa"/>
          </w:tcPr>
          <w:p w:rsidR="00145330" w:rsidRPr="00145330" w:rsidRDefault="00145330" w:rsidP="003D4028">
            <w:pPr>
              <w:rPr>
                <w:sz w:val="28"/>
                <w:szCs w:val="28"/>
              </w:rPr>
            </w:pPr>
            <w:r w:rsidRPr="00145330">
              <w:rPr>
                <w:sz w:val="28"/>
                <w:szCs w:val="28"/>
              </w:rPr>
              <w:t>METAL WORK/WELDING</w:t>
            </w:r>
          </w:p>
        </w:tc>
        <w:tc>
          <w:tcPr>
            <w:tcW w:w="1170" w:type="dxa"/>
          </w:tcPr>
          <w:p w:rsidR="00145330" w:rsidRPr="00145330" w:rsidRDefault="00145330" w:rsidP="003D4028">
            <w:pPr>
              <w:rPr>
                <w:sz w:val="24"/>
                <w:szCs w:val="24"/>
              </w:rPr>
            </w:pPr>
          </w:p>
        </w:tc>
        <w:tc>
          <w:tcPr>
            <w:tcW w:w="4140" w:type="dxa"/>
          </w:tcPr>
          <w:p w:rsidR="00145330" w:rsidRPr="00145330" w:rsidRDefault="00145330" w:rsidP="003D4028">
            <w:pPr>
              <w:rPr>
                <w:sz w:val="28"/>
                <w:szCs w:val="28"/>
              </w:rPr>
            </w:pPr>
            <w:r w:rsidRPr="00145330">
              <w:rPr>
                <w:sz w:val="28"/>
                <w:szCs w:val="28"/>
              </w:rPr>
              <w:t>STITCHERY</w:t>
            </w:r>
          </w:p>
        </w:tc>
        <w:tc>
          <w:tcPr>
            <w:tcW w:w="1255" w:type="dxa"/>
          </w:tcPr>
          <w:p w:rsidR="00145330" w:rsidRPr="00145330" w:rsidRDefault="00145330" w:rsidP="003D4028">
            <w:pPr>
              <w:rPr>
                <w:sz w:val="24"/>
                <w:szCs w:val="24"/>
              </w:rPr>
            </w:pPr>
          </w:p>
        </w:tc>
      </w:tr>
      <w:tr w:rsidR="00145330" w:rsidRPr="00145330" w:rsidTr="00145330">
        <w:tc>
          <w:tcPr>
            <w:tcW w:w="4225" w:type="dxa"/>
          </w:tcPr>
          <w:p w:rsidR="00145330" w:rsidRPr="00145330" w:rsidRDefault="00145330" w:rsidP="003D4028">
            <w:pPr>
              <w:rPr>
                <w:sz w:val="28"/>
                <w:szCs w:val="28"/>
              </w:rPr>
            </w:pPr>
            <w:r w:rsidRPr="00145330">
              <w:rPr>
                <w:sz w:val="28"/>
                <w:szCs w:val="28"/>
              </w:rPr>
              <w:t>BASKETS/WREATHS/HOLIDAY</w:t>
            </w:r>
          </w:p>
        </w:tc>
        <w:tc>
          <w:tcPr>
            <w:tcW w:w="1170" w:type="dxa"/>
          </w:tcPr>
          <w:p w:rsidR="00145330" w:rsidRPr="00145330" w:rsidRDefault="00145330" w:rsidP="003D4028">
            <w:pPr>
              <w:rPr>
                <w:sz w:val="24"/>
                <w:szCs w:val="24"/>
              </w:rPr>
            </w:pPr>
          </w:p>
        </w:tc>
        <w:tc>
          <w:tcPr>
            <w:tcW w:w="4140" w:type="dxa"/>
          </w:tcPr>
          <w:p w:rsidR="00145330" w:rsidRPr="00145330" w:rsidRDefault="00145330" w:rsidP="003D4028">
            <w:pPr>
              <w:rPr>
                <w:sz w:val="28"/>
                <w:szCs w:val="28"/>
              </w:rPr>
            </w:pPr>
            <w:r w:rsidRPr="00145330">
              <w:rPr>
                <w:sz w:val="28"/>
                <w:szCs w:val="28"/>
              </w:rPr>
              <w:t>YARD ART</w:t>
            </w:r>
          </w:p>
        </w:tc>
        <w:tc>
          <w:tcPr>
            <w:tcW w:w="1255" w:type="dxa"/>
          </w:tcPr>
          <w:p w:rsidR="00145330" w:rsidRPr="00145330" w:rsidRDefault="00145330" w:rsidP="003D4028">
            <w:pPr>
              <w:rPr>
                <w:sz w:val="24"/>
                <w:szCs w:val="24"/>
              </w:rPr>
            </w:pPr>
          </w:p>
        </w:tc>
      </w:tr>
      <w:tr w:rsidR="00145330" w:rsidRPr="00145330" w:rsidTr="00145330">
        <w:tc>
          <w:tcPr>
            <w:tcW w:w="4225" w:type="dxa"/>
          </w:tcPr>
          <w:p w:rsidR="00145330" w:rsidRPr="00145330" w:rsidRDefault="00145330" w:rsidP="003D4028">
            <w:pPr>
              <w:rPr>
                <w:sz w:val="28"/>
                <w:szCs w:val="28"/>
              </w:rPr>
            </w:pPr>
            <w:r w:rsidRPr="00145330">
              <w:rPr>
                <w:sz w:val="28"/>
                <w:szCs w:val="28"/>
              </w:rPr>
              <w:t>PAINTINGS/DRAWINGS</w:t>
            </w:r>
          </w:p>
        </w:tc>
        <w:tc>
          <w:tcPr>
            <w:tcW w:w="1170" w:type="dxa"/>
          </w:tcPr>
          <w:p w:rsidR="00145330" w:rsidRPr="00145330" w:rsidRDefault="00145330" w:rsidP="003D4028">
            <w:pPr>
              <w:rPr>
                <w:sz w:val="24"/>
                <w:szCs w:val="24"/>
              </w:rPr>
            </w:pPr>
          </w:p>
        </w:tc>
        <w:tc>
          <w:tcPr>
            <w:tcW w:w="4140" w:type="dxa"/>
          </w:tcPr>
          <w:p w:rsidR="00145330" w:rsidRPr="00145330" w:rsidRDefault="00145330" w:rsidP="003D4028">
            <w:pPr>
              <w:rPr>
                <w:sz w:val="28"/>
                <w:szCs w:val="28"/>
              </w:rPr>
            </w:pPr>
            <w:r w:rsidRPr="00145330">
              <w:rPr>
                <w:sz w:val="28"/>
                <w:szCs w:val="28"/>
              </w:rPr>
              <w:t>JEWELRY</w:t>
            </w:r>
          </w:p>
        </w:tc>
        <w:tc>
          <w:tcPr>
            <w:tcW w:w="1255" w:type="dxa"/>
          </w:tcPr>
          <w:p w:rsidR="00145330" w:rsidRPr="00145330" w:rsidRDefault="00145330" w:rsidP="003D4028">
            <w:pPr>
              <w:rPr>
                <w:sz w:val="24"/>
                <w:szCs w:val="24"/>
              </w:rPr>
            </w:pPr>
          </w:p>
        </w:tc>
      </w:tr>
      <w:tr w:rsidR="00145330" w:rsidRPr="00145330" w:rsidTr="00145330">
        <w:tc>
          <w:tcPr>
            <w:tcW w:w="4225" w:type="dxa"/>
          </w:tcPr>
          <w:p w:rsidR="00145330" w:rsidRPr="00145330" w:rsidRDefault="00145330" w:rsidP="003D4028">
            <w:pPr>
              <w:rPr>
                <w:sz w:val="28"/>
                <w:szCs w:val="28"/>
              </w:rPr>
            </w:pPr>
            <w:r w:rsidRPr="00145330">
              <w:rPr>
                <w:sz w:val="28"/>
                <w:szCs w:val="28"/>
              </w:rPr>
              <w:t>PHOTOGRAPHY</w:t>
            </w:r>
          </w:p>
        </w:tc>
        <w:tc>
          <w:tcPr>
            <w:tcW w:w="1170" w:type="dxa"/>
          </w:tcPr>
          <w:p w:rsidR="00145330" w:rsidRPr="00145330" w:rsidRDefault="00145330" w:rsidP="003D4028">
            <w:pPr>
              <w:rPr>
                <w:sz w:val="24"/>
                <w:szCs w:val="24"/>
              </w:rPr>
            </w:pPr>
          </w:p>
        </w:tc>
        <w:tc>
          <w:tcPr>
            <w:tcW w:w="4140" w:type="dxa"/>
          </w:tcPr>
          <w:p w:rsidR="00145330" w:rsidRPr="00145330" w:rsidRDefault="00145330" w:rsidP="003D4028">
            <w:pPr>
              <w:rPr>
                <w:sz w:val="28"/>
                <w:szCs w:val="28"/>
              </w:rPr>
            </w:pPr>
            <w:r w:rsidRPr="00145330">
              <w:rPr>
                <w:sz w:val="28"/>
                <w:szCs w:val="28"/>
              </w:rPr>
              <w:t>CATCH ALL</w:t>
            </w:r>
          </w:p>
        </w:tc>
        <w:tc>
          <w:tcPr>
            <w:tcW w:w="1255" w:type="dxa"/>
          </w:tcPr>
          <w:p w:rsidR="00145330" w:rsidRPr="00145330" w:rsidRDefault="00145330" w:rsidP="003D4028">
            <w:pPr>
              <w:rPr>
                <w:sz w:val="24"/>
                <w:szCs w:val="24"/>
              </w:rPr>
            </w:pPr>
          </w:p>
        </w:tc>
      </w:tr>
    </w:tbl>
    <w:p w:rsidR="00145330" w:rsidRPr="00145330" w:rsidRDefault="00145330" w:rsidP="003D4028">
      <w:pPr>
        <w:rPr>
          <w:sz w:val="24"/>
          <w:szCs w:val="24"/>
        </w:rPr>
      </w:pPr>
    </w:p>
    <w:p w:rsidR="00145330" w:rsidRPr="00145330" w:rsidRDefault="00145330" w:rsidP="003D4028">
      <w:pPr>
        <w:rPr>
          <w:sz w:val="24"/>
          <w:szCs w:val="24"/>
        </w:rPr>
      </w:pPr>
      <w:r w:rsidRPr="00145330">
        <w:rPr>
          <w:sz w:val="24"/>
          <w:szCs w:val="24"/>
        </w:rPr>
        <w:tab/>
      </w:r>
      <w:r w:rsidRPr="00145330">
        <w:rPr>
          <w:sz w:val="24"/>
          <w:szCs w:val="24"/>
        </w:rPr>
        <w:tab/>
      </w:r>
      <w:r w:rsidRPr="00145330">
        <w:rPr>
          <w:sz w:val="24"/>
          <w:szCs w:val="24"/>
        </w:rPr>
        <w:tab/>
      </w:r>
      <w:r w:rsidRPr="00145330">
        <w:rPr>
          <w:sz w:val="24"/>
          <w:szCs w:val="24"/>
        </w:rPr>
        <w:tab/>
      </w:r>
      <w:r w:rsidRPr="00145330">
        <w:rPr>
          <w:sz w:val="24"/>
          <w:szCs w:val="24"/>
        </w:rPr>
        <w:tab/>
      </w:r>
      <w:r w:rsidRPr="00145330">
        <w:rPr>
          <w:sz w:val="24"/>
          <w:szCs w:val="24"/>
        </w:rPr>
        <w:tab/>
      </w:r>
      <w:r w:rsidRPr="00145330">
        <w:rPr>
          <w:sz w:val="24"/>
          <w:szCs w:val="24"/>
        </w:rPr>
        <w:tab/>
      </w:r>
      <w:r w:rsidRPr="00145330">
        <w:rPr>
          <w:sz w:val="24"/>
          <w:szCs w:val="24"/>
        </w:rPr>
        <w:tab/>
      </w:r>
      <w:r w:rsidRPr="00145330">
        <w:rPr>
          <w:sz w:val="24"/>
          <w:szCs w:val="24"/>
        </w:rPr>
        <w:tab/>
        <w:t>Total Amount: $</w:t>
      </w:r>
      <w:r>
        <w:rPr>
          <w:sz w:val="24"/>
          <w:szCs w:val="24"/>
        </w:rPr>
        <w:t>______________________</w:t>
      </w:r>
    </w:p>
    <w:p w:rsidR="00145330" w:rsidRPr="00145330" w:rsidRDefault="00145330" w:rsidP="003D4028">
      <w:pPr>
        <w:rPr>
          <w:sz w:val="24"/>
          <w:szCs w:val="24"/>
        </w:rPr>
      </w:pPr>
      <w:r w:rsidRPr="00145330">
        <w:rPr>
          <w:sz w:val="24"/>
          <w:szCs w:val="24"/>
        </w:rPr>
        <w:t>Entries may be submitted by mail to:</w:t>
      </w:r>
    </w:p>
    <w:p w:rsidR="00145330" w:rsidRPr="00145330" w:rsidRDefault="00145330" w:rsidP="003D4028">
      <w:pPr>
        <w:rPr>
          <w:sz w:val="24"/>
          <w:szCs w:val="24"/>
        </w:rPr>
      </w:pPr>
      <w:r w:rsidRPr="00145330">
        <w:rPr>
          <w:sz w:val="24"/>
          <w:szCs w:val="24"/>
        </w:rPr>
        <w:t>Sherry Hamm, 1044 County Road 359 Unit B, La Vernia, TX 78121</w:t>
      </w:r>
    </w:p>
    <w:p w:rsidR="00145330" w:rsidRPr="00145330" w:rsidRDefault="00145330" w:rsidP="003D4028">
      <w:pPr>
        <w:rPr>
          <w:sz w:val="24"/>
          <w:szCs w:val="24"/>
        </w:rPr>
      </w:pPr>
      <w:r w:rsidRPr="00145330">
        <w:rPr>
          <w:sz w:val="24"/>
          <w:szCs w:val="24"/>
        </w:rPr>
        <w:t>By signing below you hereby acknowledge receipt of contest rules and certify that the project is solely the work of the exhibitor.  No refunds.  Checks should be made payable to: LV Chamber of Commerce.</w:t>
      </w:r>
    </w:p>
    <w:p w:rsidR="00145330" w:rsidRPr="00145330" w:rsidRDefault="00145330" w:rsidP="003D4028">
      <w:pPr>
        <w:rPr>
          <w:sz w:val="24"/>
          <w:szCs w:val="24"/>
        </w:rPr>
      </w:pPr>
    </w:p>
    <w:p w:rsidR="00145330" w:rsidRPr="00145330" w:rsidRDefault="00145330" w:rsidP="003D4028">
      <w:pPr>
        <w:rPr>
          <w:sz w:val="24"/>
          <w:szCs w:val="24"/>
        </w:rPr>
      </w:pPr>
      <w:r w:rsidRPr="00145330">
        <w:rPr>
          <w:sz w:val="24"/>
          <w:szCs w:val="24"/>
        </w:rPr>
        <w:t>Exhibitor Signature: ________________________________</w:t>
      </w:r>
      <w:r>
        <w:rPr>
          <w:sz w:val="24"/>
          <w:szCs w:val="24"/>
        </w:rPr>
        <w:t>___________________</w:t>
      </w:r>
      <w:r w:rsidRPr="00145330">
        <w:rPr>
          <w:sz w:val="24"/>
          <w:szCs w:val="24"/>
        </w:rPr>
        <w:t>_ Date: ________________</w:t>
      </w:r>
    </w:p>
    <w:p w:rsidR="00145330" w:rsidRPr="00145330" w:rsidRDefault="00145330" w:rsidP="003D4028">
      <w:pPr>
        <w:rPr>
          <w:sz w:val="24"/>
          <w:szCs w:val="24"/>
        </w:rPr>
      </w:pPr>
      <w:r w:rsidRPr="00145330">
        <w:rPr>
          <w:sz w:val="24"/>
          <w:szCs w:val="24"/>
        </w:rPr>
        <w:t>Parent Signature: _____________________</w:t>
      </w:r>
      <w:r>
        <w:rPr>
          <w:sz w:val="24"/>
          <w:szCs w:val="24"/>
        </w:rPr>
        <w:t>_________________________</w:t>
      </w:r>
      <w:r w:rsidRPr="00145330">
        <w:rPr>
          <w:sz w:val="24"/>
          <w:szCs w:val="24"/>
        </w:rPr>
        <w:t>________ Date: ________________</w:t>
      </w:r>
    </w:p>
    <w:p w:rsidR="00145330" w:rsidRPr="00145330" w:rsidRDefault="00145330" w:rsidP="003D4028">
      <w:pPr>
        <w:rPr>
          <w:sz w:val="24"/>
          <w:szCs w:val="24"/>
        </w:rPr>
      </w:pPr>
    </w:p>
    <w:p w:rsidR="00145330" w:rsidRPr="00145330" w:rsidRDefault="00145330" w:rsidP="00145330">
      <w:pPr>
        <w:jc w:val="center"/>
        <w:rPr>
          <w:sz w:val="24"/>
          <w:szCs w:val="24"/>
        </w:rPr>
      </w:pPr>
      <w:r w:rsidRPr="00145330">
        <w:rPr>
          <w:sz w:val="24"/>
          <w:szCs w:val="24"/>
        </w:rPr>
        <w:t>If you have questions please contact:</w:t>
      </w:r>
    </w:p>
    <w:p w:rsidR="00145330" w:rsidRDefault="00B832B2" w:rsidP="00145330">
      <w:pPr>
        <w:jc w:val="center"/>
      </w:pPr>
      <w:r>
        <w:rPr>
          <w:sz w:val="24"/>
          <w:szCs w:val="24"/>
        </w:rPr>
        <w:t>Sherry Hamm 210-275-8668</w:t>
      </w:r>
    </w:p>
    <w:p w:rsidR="00145330" w:rsidRPr="00145330" w:rsidRDefault="00145330" w:rsidP="003D4028"/>
    <w:sectPr w:rsidR="00145330" w:rsidRPr="00145330" w:rsidSect="00F753D9">
      <w:footerReference w:type="default" r:id="rId9"/>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128D" w:rsidRDefault="00AB128D" w:rsidP="00F753D9">
      <w:pPr>
        <w:spacing w:after="0" w:line="240" w:lineRule="auto"/>
      </w:pPr>
      <w:r>
        <w:separator/>
      </w:r>
    </w:p>
  </w:endnote>
  <w:endnote w:type="continuationSeparator" w:id="0">
    <w:p w:rsidR="00AB128D" w:rsidRDefault="00AB128D" w:rsidP="00F753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3D9" w:rsidRDefault="00F753D9">
    <w:pPr>
      <w:pStyle w:val="Footer"/>
    </w:pPr>
    <w:r>
      <w:t>1/2017</w:t>
    </w:r>
  </w:p>
  <w:p w:rsidR="00F753D9" w:rsidRDefault="00F753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128D" w:rsidRDefault="00AB128D" w:rsidP="00F753D9">
      <w:pPr>
        <w:spacing w:after="0" w:line="240" w:lineRule="auto"/>
      </w:pPr>
      <w:r>
        <w:separator/>
      </w:r>
    </w:p>
  </w:footnote>
  <w:footnote w:type="continuationSeparator" w:id="0">
    <w:p w:rsidR="00AB128D" w:rsidRDefault="00AB128D" w:rsidP="00F753D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95EEE"/>
    <w:multiLevelType w:val="hybridMultilevel"/>
    <w:tmpl w:val="A1FA80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CBF"/>
    <w:rsid w:val="000623B8"/>
    <w:rsid w:val="00145330"/>
    <w:rsid w:val="003D4028"/>
    <w:rsid w:val="004A1815"/>
    <w:rsid w:val="0052580A"/>
    <w:rsid w:val="00745467"/>
    <w:rsid w:val="00A76CBF"/>
    <w:rsid w:val="00AB128D"/>
    <w:rsid w:val="00B832B2"/>
    <w:rsid w:val="00C94242"/>
    <w:rsid w:val="00D261F6"/>
    <w:rsid w:val="00E13858"/>
    <w:rsid w:val="00F753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6CBF"/>
    <w:pPr>
      <w:ind w:left="720"/>
      <w:contextualSpacing/>
    </w:pPr>
  </w:style>
  <w:style w:type="paragraph" w:styleId="Header">
    <w:name w:val="header"/>
    <w:basedOn w:val="Normal"/>
    <w:link w:val="HeaderChar"/>
    <w:uiPriority w:val="99"/>
    <w:unhideWhenUsed/>
    <w:rsid w:val="00F753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53D9"/>
  </w:style>
  <w:style w:type="paragraph" w:styleId="Footer">
    <w:name w:val="footer"/>
    <w:basedOn w:val="Normal"/>
    <w:link w:val="FooterChar"/>
    <w:uiPriority w:val="99"/>
    <w:unhideWhenUsed/>
    <w:rsid w:val="00F753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53D9"/>
  </w:style>
  <w:style w:type="paragraph" w:styleId="BalloonText">
    <w:name w:val="Balloon Text"/>
    <w:basedOn w:val="Normal"/>
    <w:link w:val="BalloonTextChar"/>
    <w:uiPriority w:val="99"/>
    <w:semiHidden/>
    <w:unhideWhenUsed/>
    <w:rsid w:val="00F753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53D9"/>
    <w:rPr>
      <w:rFonts w:ascii="Segoe UI" w:hAnsi="Segoe UI" w:cs="Segoe UI"/>
      <w:sz w:val="18"/>
      <w:szCs w:val="18"/>
    </w:rPr>
  </w:style>
  <w:style w:type="table" w:styleId="TableGrid">
    <w:name w:val="Table Grid"/>
    <w:basedOn w:val="TableNormal"/>
    <w:uiPriority w:val="39"/>
    <w:rsid w:val="001453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6CBF"/>
    <w:pPr>
      <w:ind w:left="720"/>
      <w:contextualSpacing/>
    </w:pPr>
  </w:style>
  <w:style w:type="paragraph" w:styleId="Header">
    <w:name w:val="header"/>
    <w:basedOn w:val="Normal"/>
    <w:link w:val="HeaderChar"/>
    <w:uiPriority w:val="99"/>
    <w:unhideWhenUsed/>
    <w:rsid w:val="00F753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53D9"/>
  </w:style>
  <w:style w:type="paragraph" w:styleId="Footer">
    <w:name w:val="footer"/>
    <w:basedOn w:val="Normal"/>
    <w:link w:val="FooterChar"/>
    <w:uiPriority w:val="99"/>
    <w:unhideWhenUsed/>
    <w:rsid w:val="00F753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53D9"/>
  </w:style>
  <w:style w:type="paragraph" w:styleId="BalloonText">
    <w:name w:val="Balloon Text"/>
    <w:basedOn w:val="Normal"/>
    <w:link w:val="BalloonTextChar"/>
    <w:uiPriority w:val="99"/>
    <w:semiHidden/>
    <w:unhideWhenUsed/>
    <w:rsid w:val="00F753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53D9"/>
    <w:rPr>
      <w:rFonts w:ascii="Segoe UI" w:hAnsi="Segoe UI" w:cs="Segoe UI"/>
      <w:sz w:val="18"/>
      <w:szCs w:val="18"/>
    </w:rPr>
  </w:style>
  <w:style w:type="table" w:styleId="TableGrid">
    <w:name w:val="Table Grid"/>
    <w:basedOn w:val="TableNormal"/>
    <w:uiPriority w:val="39"/>
    <w:rsid w:val="001453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7EE524-0B92-4232-8362-F570E33F1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602</Words>
  <Characters>3436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Charity Schroeder</dc:creator>
  <cp:lastModifiedBy>Sandra Martinez</cp:lastModifiedBy>
  <cp:revision>2</cp:revision>
  <cp:lastPrinted>2017-01-03T17:50:00Z</cp:lastPrinted>
  <dcterms:created xsi:type="dcterms:W3CDTF">2017-01-05T20:52:00Z</dcterms:created>
  <dcterms:modified xsi:type="dcterms:W3CDTF">2017-01-05T20:52:00Z</dcterms:modified>
</cp:coreProperties>
</file>